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F2F3B" w:rsidRPr="006405C8" w:rsidRDefault="003F2F3B" w:rsidP="005D20B3">
      <w:pPr>
        <w:spacing w:line="100" w:lineRule="atLeast"/>
        <w:jc w:val="right"/>
        <w:rPr>
          <w:rFonts w:ascii="Garamond" w:hAnsi="Garamond"/>
          <w:b/>
          <w:sz w:val="20"/>
          <w:szCs w:val="20"/>
        </w:rPr>
      </w:pPr>
      <w:r w:rsidRPr="006405C8">
        <w:rPr>
          <w:rFonts w:ascii="Garamond" w:hAnsi="Garamond"/>
          <w:b/>
          <w:sz w:val="18"/>
          <w:szCs w:val="18"/>
        </w:rPr>
        <w:tab/>
      </w:r>
      <w:r w:rsidR="005D20B3" w:rsidRPr="006405C8">
        <w:rPr>
          <w:rFonts w:ascii="Garamond" w:hAnsi="Garamond"/>
          <w:b/>
          <w:sz w:val="20"/>
          <w:szCs w:val="20"/>
        </w:rPr>
        <w:t>“</w:t>
      </w:r>
      <w:r w:rsidR="006405C8" w:rsidRPr="006405C8">
        <w:rPr>
          <w:rFonts w:ascii="Garamond" w:hAnsi="Garamond"/>
          <w:b/>
          <w:sz w:val="20"/>
          <w:szCs w:val="20"/>
        </w:rPr>
        <w:t>Walk the street with us into history.</w:t>
      </w:r>
      <w:r w:rsidR="005D20B3" w:rsidRPr="006405C8">
        <w:rPr>
          <w:rFonts w:ascii="Garamond" w:hAnsi="Garamond"/>
          <w:b/>
          <w:sz w:val="20"/>
          <w:szCs w:val="20"/>
        </w:rPr>
        <w:t>”</w:t>
      </w:r>
    </w:p>
    <w:p w:rsidR="005D20B3" w:rsidRPr="006405C8" w:rsidRDefault="006405C8" w:rsidP="005D20B3">
      <w:pPr>
        <w:numPr>
          <w:ilvl w:val="0"/>
          <w:numId w:val="6"/>
        </w:numPr>
        <w:spacing w:line="100" w:lineRule="atLeast"/>
        <w:jc w:val="right"/>
        <w:rPr>
          <w:rFonts w:ascii="Garamond" w:hAnsi="Garamond"/>
          <w:b/>
          <w:sz w:val="20"/>
          <w:szCs w:val="20"/>
        </w:rPr>
      </w:pPr>
      <w:r>
        <w:rPr>
          <w:rFonts w:ascii="Garamond" w:hAnsi="Garamond"/>
          <w:b/>
          <w:sz w:val="20"/>
          <w:szCs w:val="20"/>
        </w:rPr>
        <w:t>Dolores Huerta</w:t>
      </w:r>
    </w:p>
    <w:p w:rsidR="005D20B3" w:rsidRPr="005D20B3" w:rsidRDefault="005D20B3" w:rsidP="005D20B3">
      <w:pPr>
        <w:spacing w:line="100" w:lineRule="atLeast"/>
        <w:jc w:val="right"/>
        <w:rPr>
          <w:rFonts w:ascii="Garamond" w:hAnsi="Garamond"/>
          <w:b/>
          <w:sz w:val="20"/>
          <w:szCs w:val="20"/>
          <w:lang w:val="en-US"/>
        </w:rPr>
      </w:pPr>
    </w:p>
    <w:p w:rsidR="003F2F3B" w:rsidRDefault="003F2F3B">
      <w:pPr>
        <w:spacing w:line="100" w:lineRule="atLeast"/>
        <w:ind w:left="720"/>
        <w:jc w:val="both"/>
        <w:rPr>
          <w:rFonts w:ascii="Garamond" w:hAnsi="Garamond"/>
          <w:lang w:val="en-US"/>
        </w:rPr>
      </w:pPr>
      <w:r>
        <w:rPr>
          <w:rFonts w:ascii="Garamond" w:hAnsi="Garamond"/>
          <w:b/>
          <w:lang w:val="en-US"/>
        </w:rPr>
        <w:t xml:space="preserve">Report to </w:t>
      </w:r>
      <w:r w:rsidR="00307AEF">
        <w:rPr>
          <w:rFonts w:ascii="Garamond" w:hAnsi="Garamond"/>
          <w:b/>
          <w:lang w:val="en-US"/>
        </w:rPr>
        <w:t>Legislative Council</w:t>
      </w:r>
      <w:r>
        <w:rPr>
          <w:rFonts w:ascii="Garamond" w:hAnsi="Garamond"/>
          <w:b/>
          <w:lang w:val="en-US"/>
        </w:rPr>
        <w:t xml:space="preserve"> </w:t>
      </w:r>
      <w:r>
        <w:rPr>
          <w:rFonts w:ascii="Garamond" w:hAnsi="Garamond"/>
          <w:lang w:val="en-US"/>
        </w:rPr>
        <w:tab/>
      </w:r>
      <w:r>
        <w:rPr>
          <w:rFonts w:ascii="Garamond" w:hAnsi="Garamond"/>
          <w:lang w:val="en-US"/>
        </w:rPr>
        <w:tab/>
      </w:r>
      <w:r w:rsidR="00995F11">
        <w:rPr>
          <w:rFonts w:ascii="Garamond" w:hAnsi="Garamond"/>
          <w:lang w:val="en-US"/>
        </w:rPr>
        <w:t xml:space="preserve">November </w:t>
      </w:r>
      <w:r w:rsidR="00307AEF">
        <w:rPr>
          <w:rFonts w:ascii="Garamond" w:hAnsi="Garamond"/>
          <w:lang w:val="en-US"/>
        </w:rPr>
        <w:t>17</w:t>
      </w:r>
      <w:r w:rsidR="00654B26" w:rsidRPr="00654B26">
        <w:rPr>
          <w:rFonts w:ascii="Garamond" w:hAnsi="Garamond"/>
          <w:vertAlign w:val="superscript"/>
          <w:lang w:val="en-US"/>
        </w:rPr>
        <w:t>th</w:t>
      </w:r>
      <w:r w:rsidR="00654B26">
        <w:rPr>
          <w:rFonts w:ascii="Garamond" w:hAnsi="Garamond"/>
          <w:lang w:val="en-US"/>
        </w:rPr>
        <w:t>,</w:t>
      </w:r>
      <w:r>
        <w:rPr>
          <w:rFonts w:ascii="Garamond" w:hAnsi="Garamond"/>
          <w:lang w:val="en-US"/>
        </w:rPr>
        <w:t xml:space="preserve"> 2011</w:t>
      </w:r>
    </w:p>
    <w:p w:rsidR="003F2F3B" w:rsidRDefault="003F2F3B">
      <w:pPr>
        <w:spacing w:line="100" w:lineRule="atLeast"/>
        <w:jc w:val="both"/>
        <w:rPr>
          <w:rFonts w:ascii="Garamond" w:hAnsi="Garamond"/>
          <w:b/>
          <w:lang w:val="en-US"/>
        </w:rPr>
      </w:pPr>
    </w:p>
    <w:p w:rsidR="003F2F3B" w:rsidRDefault="003F2F3B">
      <w:pPr>
        <w:spacing w:line="100" w:lineRule="atLeast"/>
        <w:jc w:val="both"/>
        <w:rPr>
          <w:rFonts w:ascii="Garamond" w:hAnsi="Garamond"/>
          <w:i/>
          <w:lang w:val="en-US"/>
        </w:rPr>
      </w:pPr>
    </w:p>
    <w:p w:rsidR="003F2F3B" w:rsidRDefault="003F2F3B">
      <w:pPr>
        <w:spacing w:line="100" w:lineRule="atLeast"/>
        <w:jc w:val="both"/>
        <w:rPr>
          <w:rFonts w:ascii="Garamond" w:hAnsi="Garamond"/>
          <w:b/>
          <w:i/>
          <w:u w:val="single"/>
          <w:lang w:val="en-US"/>
        </w:rPr>
      </w:pPr>
      <w:r>
        <w:rPr>
          <w:rFonts w:ascii="Garamond" w:hAnsi="Garamond"/>
          <w:b/>
          <w:i/>
          <w:u w:val="single"/>
          <w:lang w:val="en-US"/>
        </w:rPr>
        <w:t>For your information</w:t>
      </w:r>
    </w:p>
    <w:p w:rsidR="003F2F3B" w:rsidRDefault="003F2F3B">
      <w:pPr>
        <w:spacing w:line="100" w:lineRule="atLeast"/>
        <w:jc w:val="both"/>
        <w:rPr>
          <w:rFonts w:ascii="Garamond" w:hAnsi="Garamond"/>
          <w:lang w:val="en-US"/>
        </w:rPr>
      </w:pPr>
    </w:p>
    <w:p w:rsidR="003F2F3B" w:rsidRDefault="003F2F3B">
      <w:pPr>
        <w:pStyle w:val="PlainText"/>
        <w:spacing w:line="100" w:lineRule="atLeast"/>
        <w:rPr>
          <w:rFonts w:ascii="Garamond" w:hAnsi="Garamond"/>
          <w:b/>
        </w:rPr>
      </w:pPr>
      <w:r>
        <w:rPr>
          <w:rFonts w:ascii="Garamond" w:hAnsi="Garamond"/>
          <w:b/>
        </w:rPr>
        <w:t>Community relations:</w:t>
      </w:r>
    </w:p>
    <w:p w:rsidR="003F2F3B" w:rsidRDefault="003F2F3B">
      <w:pPr>
        <w:pStyle w:val="PlainText"/>
        <w:spacing w:line="100" w:lineRule="atLeast"/>
        <w:rPr>
          <w:rFonts w:ascii="Garamond" w:hAnsi="Garamond"/>
        </w:rPr>
      </w:pPr>
    </w:p>
    <w:p w:rsidR="00C90F83" w:rsidRDefault="00307AEF" w:rsidP="00307AEF">
      <w:pPr>
        <w:pStyle w:val="PlainText"/>
        <w:numPr>
          <w:ilvl w:val="0"/>
          <w:numId w:val="6"/>
        </w:numPr>
        <w:spacing w:line="100" w:lineRule="atLeast"/>
        <w:rPr>
          <w:rFonts w:ascii="Garamond" w:hAnsi="Garamond"/>
        </w:rPr>
      </w:pPr>
      <w:r>
        <w:rPr>
          <w:rFonts w:ascii="Garamond" w:hAnsi="Garamond"/>
        </w:rPr>
        <w:t>I have been working on a listserv message to all undergraduate students regarding community relations. Noise and other disturbances caused by students in the neighbourhood east of campus are a perennial problem and some feel it would be a good idea to remind students of the virtues of being a good neighbour and of the fines for leaving trash out at the wrong time, public urination, etc. If you have any suggestions on how to frame this message, please contact me!</w:t>
      </w:r>
      <w:r w:rsidR="00033897">
        <w:rPr>
          <w:rFonts w:ascii="Garamond" w:hAnsi="Garamond"/>
        </w:rPr>
        <w:t xml:space="preserve"> </w:t>
      </w:r>
    </w:p>
    <w:p w:rsidR="00307AEF" w:rsidRPr="00307AEF" w:rsidRDefault="00307AEF" w:rsidP="00307AEF">
      <w:pPr>
        <w:pStyle w:val="PlainText"/>
        <w:spacing w:line="100" w:lineRule="atLeast"/>
        <w:ind w:left="720"/>
        <w:rPr>
          <w:rFonts w:ascii="Garamond" w:hAnsi="Garamond"/>
        </w:rPr>
      </w:pPr>
    </w:p>
    <w:p w:rsidR="003F2F3B" w:rsidRDefault="003F2F3B">
      <w:pPr>
        <w:pStyle w:val="PlainText"/>
        <w:spacing w:line="100" w:lineRule="atLeast"/>
        <w:rPr>
          <w:rFonts w:ascii="Garamond" w:hAnsi="Garamond"/>
          <w:b/>
        </w:rPr>
      </w:pPr>
      <w:r>
        <w:rPr>
          <w:rFonts w:ascii="Garamond" w:hAnsi="Garamond"/>
          <w:b/>
        </w:rPr>
        <w:t>Mobilization/campus affairs:</w:t>
      </w:r>
    </w:p>
    <w:p w:rsidR="0001296F" w:rsidRDefault="0001296F">
      <w:pPr>
        <w:pStyle w:val="PlainText"/>
        <w:spacing w:line="100" w:lineRule="atLeast"/>
        <w:rPr>
          <w:rFonts w:ascii="Garamond" w:hAnsi="Garamond"/>
          <w:b/>
        </w:rPr>
      </w:pPr>
    </w:p>
    <w:p w:rsidR="0091440C" w:rsidRPr="00033897" w:rsidRDefault="00EE56A8" w:rsidP="0001296F">
      <w:pPr>
        <w:pStyle w:val="PlainText"/>
        <w:numPr>
          <w:ilvl w:val="0"/>
          <w:numId w:val="2"/>
        </w:numPr>
        <w:spacing w:line="100" w:lineRule="atLeast"/>
        <w:rPr>
          <w:rFonts w:ascii="Garamond" w:hAnsi="Garamond"/>
        </w:rPr>
      </w:pPr>
      <w:r w:rsidRPr="00654B26">
        <w:rPr>
          <w:rFonts w:ascii="Garamond" w:hAnsi="Garamond"/>
          <w:b/>
        </w:rPr>
        <w:t>November 10</w:t>
      </w:r>
      <w:r w:rsidRPr="00654B26">
        <w:rPr>
          <w:rFonts w:ascii="Garamond" w:hAnsi="Garamond"/>
          <w:b/>
          <w:vertAlign w:val="superscript"/>
        </w:rPr>
        <w:t>th</w:t>
      </w:r>
      <w:r w:rsidRPr="00654B26">
        <w:rPr>
          <w:rFonts w:ascii="Garamond" w:hAnsi="Garamond"/>
          <w:b/>
        </w:rPr>
        <w:t xml:space="preserve"> demonstration against tuition hikes</w:t>
      </w:r>
    </w:p>
    <w:p w:rsidR="00033897" w:rsidRDefault="00033897" w:rsidP="00033897">
      <w:pPr>
        <w:pStyle w:val="PlainText"/>
        <w:numPr>
          <w:ilvl w:val="1"/>
          <w:numId w:val="2"/>
        </w:numPr>
        <w:spacing w:line="100" w:lineRule="atLeast"/>
        <w:rPr>
          <w:rFonts w:ascii="Garamond" w:hAnsi="Garamond"/>
        </w:rPr>
      </w:pPr>
      <w:r>
        <w:rPr>
          <w:rFonts w:ascii="Garamond" w:hAnsi="Garamond"/>
        </w:rPr>
        <w:t>This particular event has taken up 90% of my time in the last two weeks.</w:t>
      </w:r>
    </w:p>
    <w:p w:rsidR="00033897" w:rsidRDefault="00033897" w:rsidP="00033897">
      <w:pPr>
        <w:pStyle w:val="PlainText"/>
        <w:numPr>
          <w:ilvl w:val="2"/>
          <w:numId w:val="2"/>
        </w:numPr>
        <w:spacing w:line="100" w:lineRule="atLeast"/>
        <w:rPr>
          <w:rFonts w:ascii="Garamond" w:hAnsi="Garamond"/>
        </w:rPr>
      </w:pPr>
      <w:r>
        <w:rPr>
          <w:rFonts w:ascii="Garamond" w:hAnsi="Garamond"/>
        </w:rPr>
        <w:t xml:space="preserve">It took a lot of work to get a contingent of McGill students a few hundred strong out to the march, which left McGill campus around 1 pm last Thursday. </w:t>
      </w:r>
      <w:r w:rsidR="00BA5DE0">
        <w:rPr>
          <w:rFonts w:ascii="Garamond" w:hAnsi="Garamond"/>
        </w:rPr>
        <w:t>This</w:t>
      </w:r>
      <w:r w:rsidR="00C07CB2">
        <w:rPr>
          <w:rFonts w:ascii="Garamond" w:hAnsi="Garamond"/>
        </w:rPr>
        <w:t xml:space="preserve"> report seems inordinately </w:t>
      </w:r>
      <w:r w:rsidR="00BA5DE0">
        <w:rPr>
          <w:rFonts w:ascii="Garamond" w:hAnsi="Garamond"/>
        </w:rPr>
        <w:t>short</w:t>
      </w:r>
      <w:r w:rsidR="00C07CB2">
        <w:rPr>
          <w:rFonts w:ascii="Garamond" w:hAnsi="Garamond"/>
        </w:rPr>
        <w:t xml:space="preserve"> compared to the amount of time I’ve worked in the past week, and this is due to the fact that much of my job has involved </w:t>
      </w:r>
      <w:r w:rsidR="00937202">
        <w:rPr>
          <w:rFonts w:ascii="Garamond" w:hAnsi="Garamond"/>
        </w:rPr>
        <w:t xml:space="preserve">an infinite number of small yet significant tasks - </w:t>
      </w:r>
      <w:r w:rsidR="00C07CB2">
        <w:rPr>
          <w:rFonts w:ascii="Garamond" w:hAnsi="Garamond"/>
        </w:rPr>
        <w:t>getting material ready (flyers, banners), answering emails about lo</w:t>
      </w:r>
      <w:r w:rsidR="00375930">
        <w:rPr>
          <w:rFonts w:ascii="Garamond" w:hAnsi="Garamond"/>
        </w:rPr>
        <w:t>gist</w:t>
      </w:r>
      <w:r w:rsidR="00BA5DE0">
        <w:rPr>
          <w:rFonts w:ascii="Garamond" w:hAnsi="Garamond"/>
        </w:rPr>
        <w:t>ics, updating social media, etc.</w:t>
      </w:r>
    </w:p>
    <w:p w:rsidR="006405C8" w:rsidRDefault="00A01C9D" w:rsidP="00307AEF">
      <w:pPr>
        <w:pStyle w:val="PlainText"/>
        <w:numPr>
          <w:ilvl w:val="1"/>
          <w:numId w:val="2"/>
        </w:numPr>
        <w:spacing w:line="100" w:lineRule="atLeast"/>
        <w:rPr>
          <w:rFonts w:ascii="Garamond" w:hAnsi="Garamond"/>
        </w:rPr>
      </w:pPr>
      <w:r>
        <w:rPr>
          <w:rFonts w:ascii="Garamond" w:hAnsi="Garamond"/>
        </w:rPr>
        <w:t>Following some coordination work which I was a part of, the McGill contingent was</w:t>
      </w:r>
      <w:r w:rsidR="00033897">
        <w:rPr>
          <w:rFonts w:ascii="Garamond" w:hAnsi="Garamond"/>
        </w:rPr>
        <w:t xml:space="preserve"> j</w:t>
      </w:r>
      <w:r w:rsidR="00307AEF">
        <w:rPr>
          <w:rFonts w:ascii="Garamond" w:hAnsi="Garamond"/>
        </w:rPr>
        <w:t xml:space="preserve">oined by Concordia students on the way </w:t>
      </w:r>
      <w:r w:rsidR="0014553C">
        <w:rPr>
          <w:rFonts w:ascii="Garamond" w:hAnsi="Garamond"/>
        </w:rPr>
        <w:t>to the main march</w:t>
      </w:r>
      <w:r w:rsidR="00033897">
        <w:rPr>
          <w:rFonts w:ascii="Garamond" w:hAnsi="Garamond"/>
        </w:rPr>
        <w:t xml:space="preserve">, at the corner of Ste-Catherine and McGill College. Our joint contingent was later joined by people from Occupy Montreal (!), spontaneously to my knowledge. </w:t>
      </w:r>
      <w:r w:rsidR="0014553C">
        <w:rPr>
          <w:rFonts w:ascii="Garamond" w:hAnsi="Garamond"/>
        </w:rPr>
        <w:t xml:space="preserve">We were a few thousand strong! It’s worth noting that over a thousand MUNACA members were part of the march. </w:t>
      </w:r>
    </w:p>
    <w:p w:rsidR="00A01C9D" w:rsidRDefault="00A01C9D" w:rsidP="00307AEF">
      <w:pPr>
        <w:pStyle w:val="PlainText"/>
        <w:numPr>
          <w:ilvl w:val="1"/>
          <w:numId w:val="2"/>
        </w:numPr>
        <w:spacing w:line="100" w:lineRule="atLeast"/>
        <w:rPr>
          <w:rFonts w:ascii="Garamond" w:hAnsi="Garamond"/>
        </w:rPr>
      </w:pPr>
      <w:r w:rsidRPr="00A01C9D">
        <w:rPr>
          <w:rFonts w:ascii="Garamond" w:hAnsi="Garamond"/>
        </w:rPr>
        <w:t>We me</w:t>
      </w:r>
      <w:r>
        <w:rPr>
          <w:rFonts w:ascii="Garamond" w:hAnsi="Garamond"/>
        </w:rPr>
        <w:t xml:space="preserve">rged with the rest of the march around 2 pm. The march was up to 30,000 people strong! It ended around 4 pm at the corner of McGill College and </w:t>
      </w:r>
      <w:proofErr w:type="spellStart"/>
      <w:r>
        <w:rPr>
          <w:rFonts w:ascii="Garamond" w:hAnsi="Garamond"/>
        </w:rPr>
        <w:t>Sherbrooke</w:t>
      </w:r>
      <w:proofErr w:type="spellEnd"/>
      <w:r>
        <w:rPr>
          <w:rFonts w:ascii="Garamond" w:hAnsi="Garamond"/>
        </w:rPr>
        <w:t xml:space="preserve">. </w:t>
      </w:r>
    </w:p>
    <w:p w:rsidR="00307AEF" w:rsidRPr="00A01C9D" w:rsidRDefault="00A01C9D" w:rsidP="00307AEF">
      <w:pPr>
        <w:pStyle w:val="PlainText"/>
        <w:numPr>
          <w:ilvl w:val="1"/>
          <w:numId w:val="2"/>
        </w:numPr>
        <w:spacing w:line="100" w:lineRule="atLeast"/>
        <w:rPr>
          <w:rFonts w:ascii="Garamond" w:hAnsi="Garamond"/>
        </w:rPr>
      </w:pPr>
      <w:r>
        <w:rPr>
          <w:rFonts w:ascii="Garamond" w:hAnsi="Garamond"/>
        </w:rPr>
        <w:t>People soon learnt that an o</w:t>
      </w:r>
      <w:r w:rsidR="00307AEF" w:rsidRPr="00A01C9D">
        <w:rPr>
          <w:rFonts w:ascii="Garamond" w:hAnsi="Garamond"/>
        </w:rPr>
        <w:t>ccupation</w:t>
      </w:r>
      <w:r>
        <w:rPr>
          <w:rFonts w:ascii="Garamond" w:hAnsi="Garamond"/>
        </w:rPr>
        <w:t xml:space="preserve"> was taking place in the </w:t>
      </w:r>
      <w:r w:rsidR="00033897" w:rsidRPr="00A01C9D">
        <w:rPr>
          <w:rFonts w:ascii="Garamond" w:hAnsi="Garamond"/>
        </w:rPr>
        <w:t>James Administration</w:t>
      </w:r>
      <w:r>
        <w:rPr>
          <w:rFonts w:ascii="Garamond" w:hAnsi="Garamond"/>
        </w:rPr>
        <w:t xml:space="preserve"> building, north of the demonstration.</w:t>
      </w:r>
    </w:p>
    <w:p w:rsidR="00033897" w:rsidRDefault="00A01C9D" w:rsidP="00307AEF">
      <w:pPr>
        <w:pStyle w:val="PlainText"/>
        <w:numPr>
          <w:ilvl w:val="1"/>
          <w:numId w:val="2"/>
        </w:numPr>
        <w:spacing w:line="100" w:lineRule="atLeast"/>
        <w:rPr>
          <w:rFonts w:ascii="Garamond" w:hAnsi="Garamond"/>
        </w:rPr>
      </w:pPr>
      <w:r>
        <w:rPr>
          <w:rFonts w:ascii="Garamond" w:hAnsi="Garamond"/>
        </w:rPr>
        <w:t>As people gathered to learn what was happening, the police arrived, and eventually the riot police forced the protesters away from th</w:t>
      </w:r>
      <w:r w:rsidR="0014553C">
        <w:rPr>
          <w:rFonts w:ascii="Garamond" w:hAnsi="Garamond"/>
        </w:rPr>
        <w:t>e James Administration building using pepper spray, tear gas, bicycles and batons.</w:t>
      </w:r>
    </w:p>
    <w:p w:rsidR="00033897" w:rsidRDefault="0014553C" w:rsidP="00307AEF">
      <w:pPr>
        <w:pStyle w:val="PlainText"/>
        <w:numPr>
          <w:ilvl w:val="1"/>
          <w:numId w:val="2"/>
        </w:numPr>
        <w:spacing w:line="100" w:lineRule="atLeast"/>
        <w:rPr>
          <w:rFonts w:ascii="Garamond" w:hAnsi="Garamond"/>
        </w:rPr>
      </w:pPr>
      <w:r>
        <w:rPr>
          <w:rFonts w:ascii="Garamond" w:hAnsi="Garamond"/>
        </w:rPr>
        <w:t>Since the incidents occurred I have been fielding multiple interviews with campus and major media,</w:t>
      </w:r>
      <w:r w:rsidR="00033897">
        <w:rPr>
          <w:rFonts w:ascii="Garamond" w:hAnsi="Garamond"/>
        </w:rPr>
        <w:t xml:space="preserve"> including</w:t>
      </w:r>
      <w:r>
        <w:rPr>
          <w:rFonts w:ascii="Garamond" w:hAnsi="Garamond"/>
        </w:rPr>
        <w:t xml:space="preserve"> on</w:t>
      </w:r>
      <w:r w:rsidR="00033897">
        <w:rPr>
          <w:rFonts w:ascii="Garamond" w:hAnsi="Garamond"/>
        </w:rPr>
        <w:t xml:space="preserve"> CBC Daybreak and CTV.</w:t>
      </w:r>
    </w:p>
    <w:p w:rsidR="00033897" w:rsidRDefault="0014553C" w:rsidP="00307AEF">
      <w:pPr>
        <w:pStyle w:val="PlainText"/>
        <w:numPr>
          <w:ilvl w:val="1"/>
          <w:numId w:val="2"/>
        </w:numPr>
        <w:spacing w:line="100" w:lineRule="atLeast"/>
        <w:rPr>
          <w:rFonts w:ascii="Garamond" w:hAnsi="Garamond"/>
        </w:rPr>
      </w:pPr>
      <w:r>
        <w:rPr>
          <w:rFonts w:ascii="Garamond" w:hAnsi="Garamond"/>
        </w:rPr>
        <w:t>Along with the rest of the executive, I helped draft SSMU’s statement on the events of November 10</w:t>
      </w:r>
      <w:r w:rsidRPr="0014553C">
        <w:rPr>
          <w:rFonts w:ascii="Garamond" w:hAnsi="Garamond"/>
          <w:vertAlign w:val="superscript"/>
        </w:rPr>
        <w:t>th</w:t>
      </w:r>
      <w:r>
        <w:rPr>
          <w:rFonts w:ascii="Garamond" w:hAnsi="Garamond"/>
        </w:rPr>
        <w:t xml:space="preserve">. </w:t>
      </w:r>
    </w:p>
    <w:p w:rsidR="006A43BE" w:rsidRDefault="006A43BE" w:rsidP="006A43BE">
      <w:pPr>
        <w:pStyle w:val="PlainText"/>
        <w:spacing w:line="100" w:lineRule="atLeast"/>
        <w:rPr>
          <w:rFonts w:ascii="Garamond" w:hAnsi="Garamond"/>
        </w:rPr>
      </w:pPr>
    </w:p>
    <w:p w:rsidR="006A43BE" w:rsidRDefault="006A43BE" w:rsidP="006A43BE">
      <w:pPr>
        <w:pStyle w:val="PlainText"/>
        <w:spacing w:line="100" w:lineRule="atLeast"/>
        <w:rPr>
          <w:rFonts w:ascii="Garamond" w:hAnsi="Garamond"/>
          <w:b/>
        </w:rPr>
      </w:pPr>
      <w:r>
        <w:rPr>
          <w:rFonts w:ascii="Garamond" w:hAnsi="Garamond"/>
          <w:b/>
        </w:rPr>
        <w:t>External affairs:</w:t>
      </w:r>
    </w:p>
    <w:p w:rsidR="006A43BE" w:rsidRDefault="006A43BE" w:rsidP="006A43BE">
      <w:pPr>
        <w:pStyle w:val="PlainText"/>
        <w:spacing w:line="100" w:lineRule="atLeast"/>
        <w:rPr>
          <w:rFonts w:ascii="Garamond" w:hAnsi="Garamond"/>
        </w:rPr>
      </w:pPr>
    </w:p>
    <w:p w:rsidR="006A43BE" w:rsidRDefault="006A43BE" w:rsidP="006A43BE">
      <w:pPr>
        <w:pStyle w:val="PlainText"/>
        <w:numPr>
          <w:ilvl w:val="0"/>
          <w:numId w:val="2"/>
        </w:numPr>
        <w:spacing w:line="100" w:lineRule="atLeast"/>
        <w:rPr>
          <w:rFonts w:ascii="Garamond" w:hAnsi="Garamond"/>
        </w:rPr>
      </w:pPr>
      <w:r>
        <w:rPr>
          <w:rFonts w:ascii="Garamond" w:hAnsi="Garamond"/>
        </w:rPr>
        <w:t>External Affairs Committee</w:t>
      </w:r>
    </w:p>
    <w:p w:rsidR="006A43BE" w:rsidRPr="006A43BE" w:rsidRDefault="006A43BE" w:rsidP="006A43BE">
      <w:pPr>
        <w:pStyle w:val="PlainText"/>
        <w:numPr>
          <w:ilvl w:val="1"/>
          <w:numId w:val="2"/>
        </w:numPr>
        <w:spacing w:line="100" w:lineRule="atLeast"/>
        <w:rPr>
          <w:rFonts w:ascii="Garamond" w:hAnsi="Garamond"/>
        </w:rPr>
      </w:pPr>
      <w:r w:rsidRPr="006A43BE">
        <w:rPr>
          <w:rFonts w:ascii="Garamond" w:hAnsi="Garamond"/>
        </w:rPr>
        <w:t>Met last Friday: We split up the work of contacting faculty associations in advance of the November 10</w:t>
      </w:r>
      <w:r w:rsidRPr="006A43BE">
        <w:rPr>
          <w:rFonts w:ascii="Garamond" w:hAnsi="Garamond"/>
          <w:vertAlign w:val="superscript"/>
        </w:rPr>
        <w:t>th</w:t>
      </w:r>
      <w:r w:rsidRPr="006A43BE">
        <w:rPr>
          <w:rFonts w:ascii="Garamond" w:hAnsi="Garamond"/>
        </w:rPr>
        <w:t xml:space="preserve"> </w:t>
      </w:r>
      <w:r>
        <w:rPr>
          <w:rFonts w:ascii="Garamond" w:hAnsi="Garamond"/>
        </w:rPr>
        <w:t xml:space="preserve">march against tuition increases. </w:t>
      </w:r>
    </w:p>
    <w:p w:rsidR="006A43BE" w:rsidRDefault="006A43BE" w:rsidP="006A43BE">
      <w:pPr>
        <w:pStyle w:val="PlainText"/>
        <w:numPr>
          <w:ilvl w:val="0"/>
          <w:numId w:val="2"/>
        </w:numPr>
        <w:spacing w:line="100" w:lineRule="atLeast"/>
        <w:rPr>
          <w:rFonts w:ascii="Garamond" w:hAnsi="Garamond"/>
        </w:rPr>
      </w:pPr>
      <w:r w:rsidRPr="006A43BE">
        <w:rPr>
          <w:rFonts w:ascii="Garamond" w:hAnsi="Garamond"/>
        </w:rPr>
        <w:t xml:space="preserve">Press conference with </w:t>
      </w:r>
      <w:proofErr w:type="spellStart"/>
      <w:r w:rsidRPr="006A43BE">
        <w:rPr>
          <w:rFonts w:ascii="Garamond" w:hAnsi="Garamond"/>
        </w:rPr>
        <w:t>Sherbrooke</w:t>
      </w:r>
      <w:proofErr w:type="spellEnd"/>
      <w:r w:rsidRPr="006A43BE">
        <w:rPr>
          <w:rFonts w:ascii="Garamond" w:hAnsi="Garamond"/>
        </w:rPr>
        <w:t xml:space="preserve"> student associations and PGSS: This happened this morning. </w:t>
      </w:r>
      <w:proofErr w:type="spellStart"/>
      <w:r w:rsidRPr="006A43BE">
        <w:rPr>
          <w:rFonts w:ascii="Garamond" w:hAnsi="Garamond"/>
        </w:rPr>
        <w:t>Sherbrooke</w:t>
      </w:r>
      <w:proofErr w:type="spellEnd"/>
      <w:r w:rsidRPr="006A43BE">
        <w:rPr>
          <w:rFonts w:ascii="Garamond" w:hAnsi="Garamond"/>
        </w:rPr>
        <w:t xml:space="preserve"> University is also affected by a support staff strike that has lasted since August (their libraries are only open a few hours a day!). The press conference aimed to remind our respective university administrations that they have the choice to pay support staff a decent wage, and to stop letting negotiations drag on.</w:t>
      </w:r>
    </w:p>
    <w:p w:rsidR="006A43BE" w:rsidRDefault="006A43BE" w:rsidP="006A43BE">
      <w:pPr>
        <w:pStyle w:val="PlainText"/>
        <w:numPr>
          <w:ilvl w:val="0"/>
          <w:numId w:val="2"/>
        </w:numPr>
        <w:spacing w:line="100" w:lineRule="atLeast"/>
        <w:rPr>
          <w:rFonts w:ascii="Garamond" w:hAnsi="Garamond"/>
        </w:rPr>
      </w:pPr>
      <w:r>
        <w:rPr>
          <w:rFonts w:ascii="Garamond" w:hAnsi="Garamond"/>
        </w:rPr>
        <w:t xml:space="preserve">TaCEQ meeting: </w:t>
      </w:r>
    </w:p>
    <w:p w:rsidR="006A43BE" w:rsidRPr="0088642A" w:rsidRDefault="006A43BE" w:rsidP="00C07CB2">
      <w:pPr>
        <w:pStyle w:val="PlainText"/>
        <w:numPr>
          <w:ilvl w:val="1"/>
          <w:numId w:val="2"/>
        </w:numPr>
        <w:spacing w:line="100" w:lineRule="atLeast"/>
        <w:rPr>
          <w:rFonts w:ascii="Garamond" w:hAnsi="Garamond"/>
        </w:rPr>
      </w:pPr>
      <w:r w:rsidRPr="0088642A">
        <w:rPr>
          <w:rFonts w:ascii="Garamond" w:hAnsi="Garamond"/>
        </w:rPr>
        <w:t xml:space="preserve">There was a brief </w:t>
      </w:r>
      <w:r w:rsidR="00152032">
        <w:rPr>
          <w:rFonts w:ascii="Garamond" w:hAnsi="Garamond"/>
        </w:rPr>
        <w:t xml:space="preserve">Skype </w:t>
      </w:r>
      <w:r w:rsidRPr="0088642A">
        <w:rPr>
          <w:rFonts w:ascii="Garamond" w:hAnsi="Garamond"/>
        </w:rPr>
        <w:t>meeting of TaCEQ on November 12</w:t>
      </w:r>
      <w:r w:rsidRPr="0088642A">
        <w:rPr>
          <w:rFonts w:ascii="Garamond" w:hAnsi="Garamond"/>
          <w:vertAlign w:val="superscript"/>
        </w:rPr>
        <w:t>th</w:t>
      </w:r>
      <w:r w:rsidRPr="0088642A">
        <w:rPr>
          <w:rFonts w:ascii="Garamond" w:hAnsi="Garamond"/>
        </w:rPr>
        <w:t xml:space="preserve"> to debrief the November 10</w:t>
      </w:r>
      <w:r w:rsidRPr="0088642A">
        <w:rPr>
          <w:rFonts w:ascii="Garamond" w:hAnsi="Garamond"/>
          <w:vertAlign w:val="superscript"/>
        </w:rPr>
        <w:t>th</w:t>
      </w:r>
      <w:r w:rsidRPr="0088642A">
        <w:rPr>
          <w:rFonts w:ascii="Garamond" w:hAnsi="Garamond"/>
        </w:rPr>
        <w:t xml:space="preserve"> march and plan the next steps in terms of mobilization. </w:t>
      </w:r>
      <w:r w:rsidR="0088642A">
        <w:rPr>
          <w:rFonts w:ascii="Garamond" w:hAnsi="Garamond"/>
        </w:rPr>
        <w:t>The events that took place on November 10</w:t>
      </w:r>
      <w:r w:rsidR="0088642A" w:rsidRPr="0088642A">
        <w:rPr>
          <w:rFonts w:ascii="Garamond" w:hAnsi="Garamond"/>
          <w:vertAlign w:val="superscript"/>
        </w:rPr>
        <w:t>th</w:t>
      </w:r>
      <w:r w:rsidR="0088642A">
        <w:rPr>
          <w:rFonts w:ascii="Garamond" w:hAnsi="Garamond"/>
        </w:rPr>
        <w:t xml:space="preserve"> on McGill campus were briefly discussed.</w:t>
      </w:r>
    </w:p>
    <w:p w:rsidR="00C07CB2" w:rsidRDefault="00C07CB2" w:rsidP="00C07CB2">
      <w:pPr>
        <w:pStyle w:val="PlainText"/>
        <w:spacing w:line="100" w:lineRule="atLeast"/>
        <w:rPr>
          <w:rFonts w:ascii="Garamond" w:hAnsi="Garamond"/>
          <w:b/>
        </w:rPr>
      </w:pPr>
      <w:r>
        <w:rPr>
          <w:rFonts w:ascii="Garamond" w:hAnsi="Garamond"/>
          <w:b/>
        </w:rPr>
        <w:t>Other</w:t>
      </w:r>
    </w:p>
    <w:p w:rsidR="00C07CB2" w:rsidRDefault="00C07CB2" w:rsidP="00C07CB2">
      <w:pPr>
        <w:pStyle w:val="PlainText"/>
        <w:spacing w:line="100" w:lineRule="atLeast"/>
        <w:rPr>
          <w:rFonts w:ascii="Garamond" w:hAnsi="Garamond"/>
          <w:b/>
        </w:rPr>
      </w:pPr>
    </w:p>
    <w:p w:rsidR="00C07CB2" w:rsidRPr="00C07CB2" w:rsidRDefault="00C07CB2" w:rsidP="00C07CB2">
      <w:pPr>
        <w:pStyle w:val="PlainText"/>
        <w:spacing w:line="100" w:lineRule="atLeast"/>
        <w:rPr>
          <w:rFonts w:ascii="Garamond" w:hAnsi="Garamond"/>
        </w:rPr>
      </w:pPr>
      <w:r>
        <w:rPr>
          <w:rFonts w:ascii="Garamond" w:hAnsi="Garamond"/>
        </w:rPr>
        <w:t xml:space="preserve">I have hired Amber Gross as Political Campaigns Coordinator. She has helped to work on </w:t>
      </w:r>
      <w:r w:rsidR="00F25F81">
        <w:rPr>
          <w:rFonts w:ascii="Garamond" w:hAnsi="Garamond"/>
        </w:rPr>
        <w:t>mobilization around November 10</w:t>
      </w:r>
      <w:r w:rsidR="00F25F81" w:rsidRPr="00F25F81">
        <w:rPr>
          <w:rFonts w:ascii="Garamond" w:hAnsi="Garamond"/>
          <w:vertAlign w:val="superscript"/>
        </w:rPr>
        <w:t>th</w:t>
      </w:r>
      <w:r w:rsidR="00F25F81">
        <w:rPr>
          <w:rFonts w:ascii="Garamond" w:hAnsi="Garamond"/>
        </w:rPr>
        <w:t>, and will be updating the tuitiontruth.ca website with information about last Thursday’s events and recent research about tuition hikes.</w:t>
      </w:r>
    </w:p>
    <w:p w:rsidR="00033897" w:rsidRDefault="00033897" w:rsidP="00033897">
      <w:pPr>
        <w:pStyle w:val="PlainText"/>
        <w:spacing w:line="100" w:lineRule="atLeast"/>
        <w:ind w:left="1440"/>
        <w:rPr>
          <w:rFonts w:ascii="Garamond" w:hAnsi="Garamond"/>
        </w:rPr>
      </w:pPr>
    </w:p>
    <w:p w:rsidR="003F2F3B" w:rsidRDefault="003F2F3B">
      <w:pPr>
        <w:pStyle w:val="PlainText"/>
        <w:spacing w:line="100" w:lineRule="atLeast"/>
        <w:rPr>
          <w:rFonts w:ascii="Garamond" w:hAnsi="Garamond"/>
          <w:b/>
        </w:rPr>
      </w:pPr>
      <w:r>
        <w:rPr>
          <w:rFonts w:ascii="Garamond" w:hAnsi="Garamond"/>
          <w:b/>
        </w:rPr>
        <w:t>Upcoming</w:t>
      </w:r>
    </w:p>
    <w:p w:rsidR="003F2F3B" w:rsidRDefault="003F2F3B">
      <w:pPr>
        <w:pStyle w:val="PlainText"/>
        <w:spacing w:line="100" w:lineRule="atLeast"/>
        <w:rPr>
          <w:rFonts w:ascii="Garamond" w:hAnsi="Garamond"/>
          <w:lang w:val="en-US"/>
        </w:rPr>
      </w:pPr>
    </w:p>
    <w:p w:rsidR="00307AEF" w:rsidRDefault="0088642A" w:rsidP="00307AEF">
      <w:pPr>
        <w:pStyle w:val="PlainText"/>
        <w:numPr>
          <w:ilvl w:val="0"/>
          <w:numId w:val="2"/>
        </w:numPr>
        <w:spacing w:line="100" w:lineRule="atLeast"/>
        <w:rPr>
          <w:rFonts w:ascii="Garamond" w:hAnsi="Garamond"/>
        </w:rPr>
      </w:pPr>
      <w:r>
        <w:rPr>
          <w:rFonts w:ascii="Garamond" w:hAnsi="Garamond"/>
          <w:lang w:val="en-US"/>
        </w:rPr>
        <w:t>This Sunday,</w:t>
      </w:r>
      <w:r w:rsidR="00307AEF">
        <w:rPr>
          <w:rFonts w:ascii="Garamond" w:hAnsi="Garamond"/>
        </w:rPr>
        <w:t xml:space="preserve"> I will start to work on policy proposals regarding international students, with the help of the external affairs committee and Simon. Expect big ideas!</w:t>
      </w:r>
    </w:p>
    <w:p w:rsidR="00033897" w:rsidRDefault="00033897" w:rsidP="00307AEF">
      <w:pPr>
        <w:pStyle w:val="PlainText"/>
        <w:numPr>
          <w:ilvl w:val="0"/>
          <w:numId w:val="2"/>
        </w:numPr>
        <w:spacing w:line="100" w:lineRule="atLeast"/>
        <w:rPr>
          <w:rFonts w:ascii="Garamond" w:hAnsi="Garamond"/>
        </w:rPr>
      </w:pPr>
      <w:r>
        <w:rPr>
          <w:rFonts w:ascii="Garamond" w:hAnsi="Garamond"/>
        </w:rPr>
        <w:t>The Principal of McGill will be giving a talk on November 25</w:t>
      </w:r>
      <w:r w:rsidRPr="00033897">
        <w:rPr>
          <w:rFonts w:ascii="Garamond" w:hAnsi="Garamond"/>
          <w:vertAlign w:val="superscript"/>
        </w:rPr>
        <w:t>th</w:t>
      </w:r>
      <w:r>
        <w:rPr>
          <w:rFonts w:ascii="Garamond" w:hAnsi="Garamond"/>
        </w:rPr>
        <w:t xml:space="preserve"> about McGill. </w:t>
      </w:r>
      <w:proofErr w:type="gramStart"/>
      <w:r>
        <w:rPr>
          <w:rFonts w:ascii="Garamond" w:hAnsi="Garamond"/>
        </w:rPr>
        <w:t>Myself</w:t>
      </w:r>
      <w:proofErr w:type="gramEnd"/>
      <w:r>
        <w:rPr>
          <w:rFonts w:ascii="Garamond" w:hAnsi="Garamond"/>
        </w:rPr>
        <w:t>, Emily Clare and Maggie Knight will be there to take notes.</w:t>
      </w:r>
    </w:p>
    <w:p w:rsidR="00033897" w:rsidRDefault="00033897" w:rsidP="00307AEF">
      <w:pPr>
        <w:pStyle w:val="PlainText"/>
        <w:numPr>
          <w:ilvl w:val="0"/>
          <w:numId w:val="2"/>
        </w:numPr>
        <w:spacing w:line="100" w:lineRule="atLeast"/>
        <w:rPr>
          <w:rFonts w:ascii="Garamond" w:hAnsi="Garamond"/>
        </w:rPr>
      </w:pPr>
      <w:r>
        <w:rPr>
          <w:rFonts w:ascii="Garamond" w:hAnsi="Garamond"/>
        </w:rPr>
        <w:t>Many students are still reeling from the sh</w:t>
      </w:r>
      <w:r w:rsidR="00414F70">
        <w:rPr>
          <w:rFonts w:ascii="Garamond" w:hAnsi="Garamond"/>
        </w:rPr>
        <w:t>ock of last Thursday’s actions, but are beginning to organize committees to respond to the administration’s and the police’s actions. I am considering contacting a lawyer to examine the possibility of organizing a class action lawsuit in relation to the events that took place on campus on November 10</w:t>
      </w:r>
      <w:r w:rsidR="00414F70" w:rsidRPr="00414F70">
        <w:rPr>
          <w:rFonts w:ascii="Garamond" w:hAnsi="Garamond"/>
          <w:vertAlign w:val="superscript"/>
        </w:rPr>
        <w:t>th</w:t>
      </w:r>
      <w:r w:rsidR="00414F70">
        <w:rPr>
          <w:rFonts w:ascii="Garamond" w:hAnsi="Garamond"/>
        </w:rPr>
        <w:t>.</w:t>
      </w:r>
    </w:p>
    <w:p w:rsidR="00C07CB2" w:rsidRPr="00307AEF" w:rsidRDefault="00C07CB2" w:rsidP="00C07CB2">
      <w:pPr>
        <w:pStyle w:val="PlainText"/>
        <w:spacing w:line="100" w:lineRule="atLeast"/>
        <w:rPr>
          <w:rFonts w:ascii="Garamond" w:hAnsi="Garamond"/>
        </w:rPr>
      </w:pPr>
    </w:p>
    <w:p w:rsidR="003F2F3B" w:rsidRDefault="003F2F3B">
      <w:pPr>
        <w:spacing w:line="100" w:lineRule="atLeast"/>
        <w:jc w:val="both"/>
        <w:rPr>
          <w:rFonts w:ascii="Garamond" w:hAnsi="Garamond"/>
          <w:lang w:val="en-US"/>
        </w:rPr>
      </w:pPr>
      <w:r>
        <w:rPr>
          <w:rFonts w:ascii="Garamond" w:hAnsi="Garamond"/>
          <w:lang w:val="en-US"/>
        </w:rPr>
        <w:t>Respectfully submitted,</w:t>
      </w:r>
    </w:p>
    <w:p w:rsidR="003F2F3B" w:rsidRDefault="003F2F3B">
      <w:pPr>
        <w:spacing w:line="100" w:lineRule="atLeast"/>
        <w:jc w:val="both"/>
        <w:rPr>
          <w:rFonts w:ascii="Garamond" w:hAnsi="Garamond"/>
          <w:lang w:val="en-US"/>
        </w:rPr>
      </w:pPr>
    </w:p>
    <w:p w:rsidR="003F2F3B" w:rsidRDefault="003F2F3B">
      <w:pPr>
        <w:spacing w:line="100" w:lineRule="atLeast"/>
        <w:jc w:val="both"/>
        <w:rPr>
          <w:rFonts w:ascii="Garamond" w:hAnsi="Garamond"/>
          <w:lang w:val="en-US"/>
        </w:rPr>
      </w:pPr>
      <w:r>
        <w:rPr>
          <w:rFonts w:ascii="Garamond" w:hAnsi="Garamond"/>
          <w:lang w:val="en-US"/>
        </w:rPr>
        <w:tab/>
      </w:r>
      <w:r>
        <w:rPr>
          <w:rFonts w:ascii="Garamond" w:hAnsi="Garamond"/>
          <w:lang w:val="en-US"/>
        </w:rPr>
        <w:tab/>
      </w:r>
      <w:r>
        <w:rPr>
          <w:rFonts w:ascii="Garamond" w:hAnsi="Garamond"/>
          <w:lang w:val="en-US"/>
        </w:rPr>
        <w:tab/>
      </w:r>
      <w:r>
        <w:rPr>
          <w:rFonts w:ascii="Garamond" w:hAnsi="Garamond"/>
          <w:i/>
          <w:lang w:val="en-US"/>
        </w:rPr>
        <w:t xml:space="preserve">Joël </w:t>
      </w:r>
      <w:proofErr w:type="gramStart"/>
      <w:r>
        <w:rPr>
          <w:rFonts w:ascii="Garamond" w:hAnsi="Garamond"/>
          <w:i/>
          <w:lang w:val="en-US"/>
        </w:rPr>
        <w:t xml:space="preserve">Pedneault  </w:t>
      </w:r>
      <w:r>
        <w:rPr>
          <w:rFonts w:ascii="Garamond" w:hAnsi="Garamond"/>
          <w:lang w:val="en-US"/>
        </w:rPr>
        <w:t>VP</w:t>
      </w:r>
      <w:proofErr w:type="gramEnd"/>
      <w:r>
        <w:rPr>
          <w:rFonts w:ascii="Garamond" w:hAnsi="Garamond"/>
          <w:lang w:val="en-US"/>
        </w:rPr>
        <w:t xml:space="preserve"> (External)</w:t>
      </w:r>
    </w:p>
    <w:p w:rsidR="003F2F3B" w:rsidRDefault="003F2F3B">
      <w:pPr>
        <w:spacing w:line="100" w:lineRule="atLeast"/>
      </w:pPr>
    </w:p>
    <w:sectPr w:rsidR="003F2F3B" w:rsidSect="00550308">
      <w:headerReference w:type="default" r:id="rId7"/>
      <w:footerReference w:type="even" r:id="rId8"/>
      <w:footerReference w:type="default" r:id="rId9"/>
      <w:headerReference w:type="first" r:id="rId10"/>
      <w:footerReference w:type="first" r:id="rId11"/>
      <w:pgSz w:w="12240" w:h="15840"/>
      <w:pgMar w:top="1440" w:right="1800" w:bottom="810" w:left="1800" w:header="720" w:footer="720" w:gutter="0"/>
      <w:cols w:space="720"/>
      <w:docGrid w:linePitch="24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DE0" w:rsidRDefault="00BA5DE0" w:rsidP="003F2F3B">
      <w:r>
        <w:separator/>
      </w:r>
    </w:p>
  </w:endnote>
  <w:endnote w:type="continuationSeparator" w:id="0">
    <w:p w:rsidR="00BA5DE0" w:rsidRDefault="00BA5DE0" w:rsidP="003F2F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DE0" w:rsidRDefault="00BA5DE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DE0" w:rsidRDefault="00BA5DE0"/>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DE0" w:rsidRDefault="00BA5DE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DE0" w:rsidRDefault="00BA5DE0" w:rsidP="003F2F3B">
      <w:r>
        <w:separator/>
      </w:r>
    </w:p>
  </w:footnote>
  <w:footnote w:type="continuationSeparator" w:id="0">
    <w:p w:rsidR="00BA5DE0" w:rsidRDefault="00BA5DE0" w:rsidP="003F2F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DE0" w:rsidRDefault="00BA5DE0">
    <w:pPr>
      <w:pStyle w:val="Header1"/>
      <w:tabs>
        <w:tab w:val="left" w:pos="900"/>
        <w:tab w:val="center" w:pos="4320"/>
        <w:tab w:val="right" w:pos="8620"/>
      </w:tabs>
      <w:ind w:left="900"/>
      <w:jc w:val="right"/>
    </w:pPr>
    <w:r>
      <w:t>Students’ Society of McGill University</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5pt;margin-top:3.1pt;width:71.8pt;height:53.8pt;z-index:251657728;mso-wrap-distance-left:0;mso-wrap-distance-right:0;mso-position-horizontal-relative:text;mso-position-vertical-relative:text" filled="t">
          <v:fill color2="black"/>
          <v:imagedata r:id="rId1" o:title=""/>
          <w10:wrap type="square" side="largest"/>
        </v:shape>
      </w:pict>
    </w:r>
  </w:p>
  <w:p w:rsidR="00BA5DE0" w:rsidRPr="00BB33A6" w:rsidRDefault="00BA5DE0">
    <w:pPr>
      <w:pStyle w:val="Header1"/>
      <w:tabs>
        <w:tab w:val="left" w:pos="900"/>
        <w:tab w:val="center" w:pos="4320"/>
        <w:tab w:val="right" w:pos="8620"/>
      </w:tabs>
      <w:ind w:left="900"/>
      <w:jc w:val="right"/>
      <w:rPr>
        <w:rFonts w:ascii="Arial Narrow" w:hAnsi="Arial Narrow"/>
        <w:spacing w:val="30"/>
        <w:lang w:val="fr-CA"/>
      </w:rPr>
    </w:pPr>
    <w:r w:rsidRPr="00BB33A6">
      <w:rPr>
        <w:rFonts w:ascii="Arial Narrow" w:hAnsi="Arial Narrow"/>
        <w:spacing w:val="30"/>
        <w:lang w:val="fr-CA"/>
      </w:rPr>
      <w:t>Association étudiante de l’Université McGill</w:t>
    </w:r>
  </w:p>
  <w:p w:rsidR="00BA5DE0" w:rsidRPr="00BB33A6" w:rsidRDefault="00BA5DE0">
    <w:pPr>
      <w:pStyle w:val="Header1"/>
      <w:tabs>
        <w:tab w:val="left" w:pos="900"/>
        <w:tab w:val="center" w:pos="4320"/>
        <w:tab w:val="right" w:pos="8620"/>
      </w:tabs>
      <w:ind w:left="900"/>
      <w:rPr>
        <w:rFonts w:ascii="Arial Narrow" w:hAnsi="Arial Narrow"/>
        <w:spacing w:val="30"/>
        <w:lang w:val="fr-CA"/>
      </w:rPr>
    </w:pPr>
  </w:p>
  <w:p w:rsidR="00BA5DE0" w:rsidRPr="00BB33A6" w:rsidRDefault="00BA5DE0">
    <w:pPr>
      <w:pStyle w:val="Header1"/>
      <w:tabs>
        <w:tab w:val="left" w:pos="720"/>
        <w:tab w:val="left" w:pos="900"/>
        <w:tab w:val="center" w:pos="4320"/>
        <w:tab w:val="right" w:pos="8620"/>
      </w:tabs>
      <w:spacing w:line="280" w:lineRule="exact"/>
      <w:ind w:left="907"/>
      <w:rPr>
        <w:rFonts w:ascii="Arial Narrow" w:hAnsi="Arial Narrow"/>
        <w:lang w:val="fr-CA"/>
      </w:rPr>
    </w:pPr>
    <w:r w:rsidRPr="00BB33A6">
      <w:rPr>
        <w:rFonts w:ascii="Arial Narrow" w:hAnsi="Arial Narrow"/>
        <w:lang w:val="fr-CA"/>
      </w:rPr>
      <w:tab/>
    </w:r>
    <w:r w:rsidRPr="00BB33A6">
      <w:rPr>
        <w:rFonts w:ascii="Arial Narrow" w:hAnsi="Arial Narrow"/>
        <w:lang w:val="fr-CA"/>
      </w:rPr>
      <w:tab/>
      <w:t xml:space="preserve">Office of the </w:t>
    </w:r>
    <w:proofErr w:type="spellStart"/>
    <w:r w:rsidRPr="00BB33A6">
      <w:rPr>
        <w:rFonts w:ascii="Arial Narrow" w:hAnsi="Arial Narrow"/>
        <w:lang w:val="fr-CA"/>
      </w:rPr>
      <w:t>Vice-President</w:t>
    </w:r>
    <w:proofErr w:type="spellEnd"/>
    <w:r w:rsidRPr="00BB33A6">
      <w:rPr>
        <w:rFonts w:ascii="Arial Narrow" w:hAnsi="Arial Narrow"/>
        <w:lang w:val="fr-CA"/>
      </w:rPr>
      <w:t xml:space="preserve"> (External Affairs)</w:t>
    </w:r>
  </w:p>
  <w:p w:rsidR="00BA5DE0" w:rsidRDefault="00BA5DE0">
    <w:pPr>
      <w:pStyle w:val="Header1"/>
      <w:tabs>
        <w:tab w:val="left" w:pos="720"/>
        <w:tab w:val="left" w:pos="900"/>
        <w:tab w:val="center" w:pos="4320"/>
        <w:tab w:val="right" w:pos="8620"/>
      </w:tabs>
      <w:spacing w:line="280" w:lineRule="exact"/>
      <w:ind w:left="907"/>
      <w:rPr>
        <w:rFonts w:ascii="Arial Narrow" w:hAnsi="Arial Narrow"/>
        <w:lang w:val="fr-FR"/>
      </w:rPr>
    </w:pPr>
    <w:r w:rsidRPr="00BB33A6">
      <w:rPr>
        <w:rFonts w:ascii="Arial Narrow" w:hAnsi="Arial Narrow"/>
        <w:lang w:val="fr-CA"/>
      </w:rPr>
      <w:tab/>
    </w:r>
    <w:r w:rsidRPr="00BB33A6">
      <w:rPr>
        <w:rFonts w:ascii="Arial Narrow" w:hAnsi="Arial Narrow"/>
        <w:lang w:val="fr-CA"/>
      </w:rPr>
      <w:tab/>
      <w:t xml:space="preserve">      </w:t>
    </w:r>
    <w:r>
      <w:rPr>
        <w:rFonts w:ascii="Arial Narrow" w:hAnsi="Arial Narrow"/>
        <w:lang w:val="fr-FR"/>
      </w:rPr>
      <w:t>Bureau du Vice-président (affaires externes)</w:t>
    </w:r>
  </w:p>
  <w:p w:rsidR="00BA5DE0" w:rsidRPr="00BB33A6" w:rsidRDefault="00BA5DE0">
    <w:pPr>
      <w:pStyle w:val="Header"/>
      <w:rPr>
        <w:lang w:val="fr-C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DE0" w:rsidRDefault="00BA5DE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104278D4"/>
    <w:multiLevelType w:val="multilevel"/>
    <w:tmpl w:val="54CA23BE"/>
    <w:lvl w:ilvl="0">
      <w:numFmt w:val="decimal"/>
      <w:lvlText w:val="%1.0"/>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6">
    <w:nsid w:val="14F7045F"/>
    <w:multiLevelType w:val="hybridMultilevel"/>
    <w:tmpl w:val="CFEE8B80"/>
    <w:lvl w:ilvl="0" w:tplc="9E967B76">
      <w:start w:val="7"/>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EF472C"/>
    <w:multiLevelType w:val="hybridMultilevel"/>
    <w:tmpl w:val="46D4B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colormenu v:ext="edit" fillcolor="none [4]" strokecolor="none [1]" shadowcolor="none [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26436"/>
    <w:rsid w:val="00005D93"/>
    <w:rsid w:val="0001296F"/>
    <w:rsid w:val="00033897"/>
    <w:rsid w:val="000836C0"/>
    <w:rsid w:val="000863D4"/>
    <w:rsid w:val="00091FCE"/>
    <w:rsid w:val="0012636B"/>
    <w:rsid w:val="0014553C"/>
    <w:rsid w:val="00150EBF"/>
    <w:rsid w:val="00152032"/>
    <w:rsid w:val="00176FE6"/>
    <w:rsid w:val="00203EFB"/>
    <w:rsid w:val="00210238"/>
    <w:rsid w:val="00296A98"/>
    <w:rsid w:val="002A1633"/>
    <w:rsid w:val="002D5803"/>
    <w:rsid w:val="00307AEF"/>
    <w:rsid w:val="003516EE"/>
    <w:rsid w:val="00375930"/>
    <w:rsid w:val="003C2846"/>
    <w:rsid w:val="003F2F3B"/>
    <w:rsid w:val="00406D14"/>
    <w:rsid w:val="00414F70"/>
    <w:rsid w:val="00440FA3"/>
    <w:rsid w:val="004460D6"/>
    <w:rsid w:val="004E0BC7"/>
    <w:rsid w:val="00550308"/>
    <w:rsid w:val="005D20B3"/>
    <w:rsid w:val="005D7EF7"/>
    <w:rsid w:val="006405C8"/>
    <w:rsid w:val="00654B26"/>
    <w:rsid w:val="006A43BE"/>
    <w:rsid w:val="006E5BF7"/>
    <w:rsid w:val="00826436"/>
    <w:rsid w:val="0087313A"/>
    <w:rsid w:val="00881F53"/>
    <w:rsid w:val="0088642A"/>
    <w:rsid w:val="008F2DA4"/>
    <w:rsid w:val="0091440C"/>
    <w:rsid w:val="00937202"/>
    <w:rsid w:val="00995F11"/>
    <w:rsid w:val="009C0D51"/>
    <w:rsid w:val="00A01C9D"/>
    <w:rsid w:val="00A37C6E"/>
    <w:rsid w:val="00A97823"/>
    <w:rsid w:val="00AC3203"/>
    <w:rsid w:val="00AE3FD8"/>
    <w:rsid w:val="00B109E4"/>
    <w:rsid w:val="00BA5DE0"/>
    <w:rsid w:val="00BB33A6"/>
    <w:rsid w:val="00BF6352"/>
    <w:rsid w:val="00C07CB2"/>
    <w:rsid w:val="00C30474"/>
    <w:rsid w:val="00C304A6"/>
    <w:rsid w:val="00C90F83"/>
    <w:rsid w:val="00C913E9"/>
    <w:rsid w:val="00CC2FC2"/>
    <w:rsid w:val="00E15A0F"/>
    <w:rsid w:val="00E5221E"/>
    <w:rsid w:val="00EB3C9C"/>
    <w:rsid w:val="00EC1C20"/>
    <w:rsid w:val="00EE56A8"/>
    <w:rsid w:val="00F23A4F"/>
    <w:rsid w:val="00F25F8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308"/>
    <w:pPr>
      <w:suppressAutoHyphens/>
    </w:pPr>
    <w:rPr>
      <w:rFonts w:eastAsia="MS Mincho"/>
      <w:kern w:val="1"/>
      <w:sz w:val="24"/>
      <w:szCs w:val="24"/>
      <w:lang w:val="en-GB" w:eastAsia="ar-SA"/>
    </w:rPr>
  </w:style>
  <w:style w:type="paragraph" w:styleId="Heading1">
    <w:name w:val="heading 1"/>
    <w:basedOn w:val="Normal"/>
    <w:next w:val="BodyText"/>
    <w:qFormat/>
    <w:rsid w:val="00550308"/>
    <w:pPr>
      <w:numPr>
        <w:numId w:val="1"/>
      </w:numPr>
      <w:spacing w:before="28" w:after="28"/>
      <w:outlineLvl w:val="0"/>
    </w:pPr>
    <w:rPr>
      <w:b/>
      <w:bCs/>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550308"/>
    <w:rPr>
      <w:rFonts w:ascii="Times New Roman" w:hAnsi="Times New Roman" w:cs="Times New Roman"/>
    </w:rPr>
  </w:style>
  <w:style w:type="character" w:customStyle="1" w:styleId="WW8Num2z1">
    <w:name w:val="WW8Num2z1"/>
    <w:rsid w:val="00550308"/>
    <w:rPr>
      <w:rFonts w:ascii="Courier New" w:hAnsi="Courier New" w:cs="Courier New"/>
    </w:rPr>
  </w:style>
  <w:style w:type="character" w:customStyle="1" w:styleId="WW8Num2z2">
    <w:name w:val="WW8Num2z2"/>
    <w:rsid w:val="00550308"/>
    <w:rPr>
      <w:rFonts w:ascii="Wingdings" w:hAnsi="Wingdings"/>
    </w:rPr>
  </w:style>
  <w:style w:type="character" w:customStyle="1" w:styleId="WW8Num2z3">
    <w:name w:val="WW8Num2z3"/>
    <w:rsid w:val="00550308"/>
    <w:rPr>
      <w:rFonts w:ascii="Symbol" w:hAnsi="Symbol"/>
    </w:rPr>
  </w:style>
  <w:style w:type="character" w:customStyle="1" w:styleId="Absatz-Standardschriftart">
    <w:name w:val="Absatz-Standardschriftart"/>
    <w:rsid w:val="00550308"/>
  </w:style>
  <w:style w:type="character" w:customStyle="1" w:styleId="WW-Absatz-Standardschriftart">
    <w:name w:val="WW-Absatz-Standardschriftart"/>
    <w:rsid w:val="00550308"/>
  </w:style>
  <w:style w:type="character" w:customStyle="1" w:styleId="ListLabel1">
    <w:name w:val="ListLabel 1"/>
    <w:rsid w:val="00550308"/>
    <w:rPr>
      <w:rFonts w:eastAsia="Times New Roman" w:cs="Times New Roman"/>
    </w:rPr>
  </w:style>
  <w:style w:type="character" w:customStyle="1" w:styleId="ListLabel2">
    <w:name w:val="ListLabel 2"/>
    <w:rsid w:val="00550308"/>
    <w:rPr>
      <w:rFonts w:cs="Courier New"/>
    </w:rPr>
  </w:style>
  <w:style w:type="character" w:customStyle="1" w:styleId="ListLabel3">
    <w:name w:val="ListLabel 3"/>
    <w:rsid w:val="00550308"/>
    <w:rPr>
      <w:b/>
    </w:rPr>
  </w:style>
  <w:style w:type="character" w:customStyle="1" w:styleId="PlainTextChar">
    <w:name w:val="Plain Text Char"/>
    <w:basedOn w:val="DefaultParagraphFont"/>
    <w:rsid w:val="00550308"/>
  </w:style>
  <w:style w:type="character" w:customStyle="1" w:styleId="Heading1Char">
    <w:name w:val="Heading 1 Char"/>
    <w:basedOn w:val="DefaultParagraphFont"/>
    <w:rsid w:val="00550308"/>
  </w:style>
  <w:style w:type="character" w:customStyle="1" w:styleId="indquotelink">
    <w:name w:val="indquote_link"/>
    <w:basedOn w:val="DefaultParagraphFont"/>
    <w:rsid w:val="00550308"/>
  </w:style>
  <w:style w:type="character" w:styleId="Hyperlink">
    <w:name w:val="Hyperlink"/>
    <w:basedOn w:val="DefaultParagraphFont"/>
    <w:rsid w:val="00550308"/>
    <w:rPr>
      <w:color w:val="0000FF"/>
      <w:u w:val="single"/>
    </w:rPr>
  </w:style>
  <w:style w:type="character" w:customStyle="1" w:styleId="body">
    <w:name w:val="body"/>
    <w:basedOn w:val="DefaultParagraphFont"/>
    <w:rsid w:val="00550308"/>
  </w:style>
  <w:style w:type="character" w:customStyle="1" w:styleId="Bullets">
    <w:name w:val="Bullets"/>
    <w:rsid w:val="00550308"/>
    <w:rPr>
      <w:rFonts w:ascii="OpenSymbol" w:eastAsia="OpenSymbol" w:hAnsi="OpenSymbol" w:cs="OpenSymbol"/>
    </w:rPr>
  </w:style>
  <w:style w:type="paragraph" w:customStyle="1" w:styleId="Heading">
    <w:name w:val="Heading"/>
    <w:basedOn w:val="Normal"/>
    <w:next w:val="BodyText"/>
    <w:rsid w:val="00550308"/>
    <w:pPr>
      <w:keepNext/>
      <w:spacing w:before="240" w:after="120"/>
    </w:pPr>
    <w:rPr>
      <w:rFonts w:ascii="Arial" w:eastAsia="SimSun" w:hAnsi="Arial" w:cs="Tahoma"/>
      <w:sz w:val="28"/>
      <w:szCs w:val="28"/>
    </w:rPr>
  </w:style>
  <w:style w:type="paragraph" w:styleId="BodyText">
    <w:name w:val="Body Text"/>
    <w:basedOn w:val="Normal"/>
    <w:rsid w:val="00550308"/>
    <w:pPr>
      <w:spacing w:after="120"/>
    </w:pPr>
  </w:style>
  <w:style w:type="paragraph" w:styleId="List">
    <w:name w:val="List"/>
    <w:basedOn w:val="BodyText"/>
    <w:rsid w:val="00550308"/>
    <w:rPr>
      <w:rFonts w:cs="Tahoma"/>
    </w:rPr>
  </w:style>
  <w:style w:type="paragraph" w:styleId="Caption">
    <w:name w:val="caption"/>
    <w:basedOn w:val="Normal"/>
    <w:qFormat/>
    <w:rsid w:val="00550308"/>
    <w:pPr>
      <w:suppressLineNumbers/>
      <w:spacing w:before="120" w:after="120"/>
    </w:pPr>
    <w:rPr>
      <w:rFonts w:cs="Tahoma"/>
      <w:i/>
      <w:iCs/>
    </w:rPr>
  </w:style>
  <w:style w:type="paragraph" w:customStyle="1" w:styleId="Index">
    <w:name w:val="Index"/>
    <w:basedOn w:val="Normal"/>
    <w:rsid w:val="00550308"/>
    <w:pPr>
      <w:suppressLineNumbers/>
    </w:pPr>
    <w:rPr>
      <w:rFonts w:cs="Tahoma"/>
    </w:rPr>
  </w:style>
  <w:style w:type="paragraph" w:styleId="Header">
    <w:name w:val="header"/>
    <w:basedOn w:val="Normal"/>
    <w:rsid w:val="00550308"/>
    <w:pPr>
      <w:suppressLineNumbers/>
      <w:tabs>
        <w:tab w:val="center" w:pos="4320"/>
        <w:tab w:val="right" w:pos="8640"/>
      </w:tabs>
    </w:pPr>
  </w:style>
  <w:style w:type="paragraph" w:styleId="Footer">
    <w:name w:val="footer"/>
    <w:basedOn w:val="Normal"/>
    <w:rsid w:val="00550308"/>
    <w:pPr>
      <w:suppressLineNumbers/>
      <w:tabs>
        <w:tab w:val="center" w:pos="4320"/>
        <w:tab w:val="right" w:pos="8640"/>
      </w:tabs>
    </w:pPr>
  </w:style>
  <w:style w:type="paragraph" w:customStyle="1" w:styleId="Header1">
    <w:name w:val="Header1"/>
    <w:rsid w:val="00550308"/>
    <w:pPr>
      <w:widowControl w:val="0"/>
      <w:suppressAutoHyphens/>
    </w:pPr>
    <w:rPr>
      <w:rFonts w:eastAsia="MS Mincho"/>
      <w:kern w:val="1"/>
      <w:lang w:eastAsia="ar-SA"/>
    </w:rPr>
  </w:style>
  <w:style w:type="paragraph" w:styleId="PlainText">
    <w:name w:val="Plain Text"/>
    <w:basedOn w:val="Normal"/>
    <w:rsid w:val="00550308"/>
  </w:style>
  <w:style w:type="paragraph" w:styleId="ListParagraph">
    <w:name w:val="List Paragraph"/>
    <w:basedOn w:val="Normal"/>
    <w:qFormat/>
    <w:rsid w:val="0055030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Report to Exec Comm</vt:lpstr>
    </vt:vector>
  </TitlesOfParts>
  <Company/>
  <LinksUpToDate>false</LinksUpToDate>
  <CharactersWithSpaces>4223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Exec Comm</dc:title>
  <dc:subject/>
  <dc:creator>Max Silverman</dc:creator>
  <cp:keywords/>
  <cp:lastModifiedBy> Joël Pedneault</cp:lastModifiedBy>
  <cp:revision>12</cp:revision>
  <cp:lastPrinted>2011-06-08T21:11:00Z</cp:lastPrinted>
  <dcterms:created xsi:type="dcterms:W3CDTF">2011-11-16T23:07:00Z</dcterms:created>
  <dcterms:modified xsi:type="dcterms:W3CDTF">2011-11-17T00:30:00Z</dcterms:modified>
</cp:coreProperties>
</file>