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71" w:rsidRDefault="00CA4758">
      <w:r>
        <w:t>Activity Report from Academic Research Commissioner to SSMU Council</w:t>
      </w:r>
    </w:p>
    <w:p w:rsidR="00CA4758" w:rsidRDefault="00CA4758"/>
    <w:p w:rsidR="00CA4758" w:rsidRDefault="00CA4758">
      <w:r>
        <w:t>Activities:</w:t>
      </w:r>
    </w:p>
    <w:p w:rsidR="00CA4758" w:rsidRDefault="00CA4758" w:rsidP="00CA4758">
      <w:pPr>
        <w:pStyle w:val="ListParagraph"/>
        <w:numPr>
          <w:ilvl w:val="0"/>
          <w:numId w:val="1"/>
        </w:numPr>
      </w:pPr>
      <w:r>
        <w:t>Compile and edit testimonials from McGill Students describing how they have been affected by the strike</w:t>
      </w:r>
    </w:p>
    <w:p w:rsidR="00CA4758" w:rsidRDefault="00CA4758" w:rsidP="00CA4758">
      <w:pPr>
        <w:pStyle w:val="ListParagraph"/>
        <w:numPr>
          <w:ilvl w:val="0"/>
          <w:numId w:val="1"/>
        </w:numPr>
      </w:pPr>
      <w:r>
        <w:t xml:space="preserve">Coordinate &amp; edit research projects by students working under the VP University Affairs. Ongoing projects include: Research on the Needs of International Students; Technology Survey; </w:t>
      </w:r>
    </w:p>
    <w:p w:rsidR="00CA4758" w:rsidRDefault="00CA4758" w:rsidP="00CA4758">
      <w:pPr>
        <w:pStyle w:val="ListParagraph"/>
        <w:numPr>
          <w:ilvl w:val="0"/>
          <w:numId w:val="1"/>
        </w:numPr>
      </w:pPr>
      <w:r>
        <w:t>Compile research done by Student Senators about how McGill Student Services have been affected the strike in terms of statistics</w:t>
      </w:r>
    </w:p>
    <w:p w:rsidR="00CA4758" w:rsidRDefault="00CA4758" w:rsidP="00CA4758">
      <w:pPr>
        <w:pStyle w:val="ListParagraph"/>
        <w:numPr>
          <w:ilvl w:val="0"/>
          <w:numId w:val="1"/>
        </w:numPr>
      </w:pPr>
      <w:r>
        <w:t xml:space="preserve">Meet with Jana </w:t>
      </w:r>
      <w:proofErr w:type="spellStart"/>
      <w:r>
        <w:t>Luker</w:t>
      </w:r>
      <w:proofErr w:type="spellEnd"/>
      <w:r>
        <w:t xml:space="preserve"> about possibility for students to get a refund for their Student Service fees from McGill following a similar action taking by University of Montreal. </w:t>
      </w:r>
    </w:p>
    <w:p w:rsidR="00CA4758" w:rsidRDefault="00CA4758" w:rsidP="00CA4758">
      <w:pPr>
        <w:pStyle w:val="ListParagraph"/>
        <w:numPr>
          <w:ilvl w:val="0"/>
          <w:numId w:val="1"/>
        </w:numPr>
      </w:pPr>
      <w:r>
        <w:t>Meet with Secretary General about growing number of Ex-Officio positions in Senate &amp; possibility of increasing student representation</w:t>
      </w:r>
    </w:p>
    <w:p w:rsidR="00CA4758" w:rsidRDefault="00CA4758" w:rsidP="00CA4758">
      <w:pPr>
        <w:pStyle w:val="ListParagraph"/>
        <w:numPr>
          <w:ilvl w:val="0"/>
          <w:numId w:val="1"/>
        </w:numPr>
      </w:pPr>
      <w:r>
        <w:t>Conduct research about election results for student executives in various U13 Univeristies</w:t>
      </w:r>
      <w:bookmarkStart w:id="0" w:name="_GoBack"/>
      <w:bookmarkEnd w:id="0"/>
      <w:r>
        <w:t xml:space="preserve"> </w:t>
      </w:r>
    </w:p>
    <w:sectPr w:rsidR="00CA4758" w:rsidSect="00691A71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310A5"/>
    <w:multiLevelType w:val="hybridMultilevel"/>
    <w:tmpl w:val="6D0E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58"/>
    <w:rsid w:val="00691A71"/>
    <w:rsid w:val="00CA47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0D9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764</Characters>
  <Application>Microsoft Macintosh Word</Application>
  <DocSecurity>0</DocSecurity>
  <Lines>6</Lines>
  <Paragraphs>1</Paragraphs>
  <ScaleCrop>false</ScaleCrop>
  <Company>McGill University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Murtaza Shambhoora</dc:creator>
  <cp:keywords/>
  <dc:description/>
  <cp:lastModifiedBy>Murtaza Shambhoora</cp:lastModifiedBy>
  <cp:revision>1</cp:revision>
  <dcterms:created xsi:type="dcterms:W3CDTF">2011-11-27T05:41:00Z</dcterms:created>
  <dcterms:modified xsi:type="dcterms:W3CDTF">2011-11-27T05:48:00Z</dcterms:modified>
</cp:coreProperties>
</file>